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74649" w14:textId="6FB9498D" w:rsidR="00C72B1B" w:rsidRPr="00AC282E" w:rsidRDefault="00907DFE" w:rsidP="00AC28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Л3. </w:t>
      </w:r>
      <w:r w:rsidRPr="00AC282E">
        <w:rPr>
          <w:rFonts w:ascii="Times New Roman" w:hAnsi="Times New Roman" w:cs="Times New Roman"/>
          <w:b/>
          <w:bCs/>
          <w:sz w:val="24"/>
          <w:szCs w:val="24"/>
        </w:rPr>
        <w:t xml:space="preserve">Графический редактор </w:t>
      </w:r>
      <w:r w:rsidRPr="00AC282E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Pr="00AC282E">
        <w:rPr>
          <w:rFonts w:ascii="Times New Roman" w:hAnsi="Times New Roman" w:cs="Times New Roman"/>
          <w:b/>
          <w:bCs/>
          <w:sz w:val="24"/>
          <w:szCs w:val="24"/>
        </w:rPr>
        <w:t xml:space="preserve">dobe </w:t>
      </w:r>
      <w:r w:rsidRPr="00AC282E">
        <w:rPr>
          <w:rFonts w:ascii="Times New Roman" w:hAnsi="Times New Roman" w:cs="Times New Roman"/>
          <w:b/>
          <w:bCs/>
          <w:sz w:val="24"/>
          <w:szCs w:val="24"/>
          <w:lang w:val="en-GB"/>
        </w:rPr>
        <w:t>P</w:t>
      </w:r>
      <w:r w:rsidRPr="00AC282E">
        <w:rPr>
          <w:rFonts w:ascii="Times New Roman" w:hAnsi="Times New Roman" w:cs="Times New Roman"/>
          <w:b/>
          <w:bCs/>
          <w:sz w:val="24"/>
          <w:szCs w:val="24"/>
        </w:rPr>
        <w:t>hotoshop. Работа с изображениями.</w:t>
      </w:r>
    </w:p>
    <w:p w14:paraId="2536F2B5" w14:textId="74631BA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AC282E">
        <w:rPr>
          <w:rFonts w:ascii="Times New Roman" w:hAnsi="Times New Roman" w:cs="Times New Roman"/>
          <w:sz w:val="24"/>
          <w:szCs w:val="24"/>
        </w:rPr>
        <w:t xml:space="preserve"> получить первоначальные навыки работы с графическим редактором Adobe Photoshop, основными операциями над файлами.</w:t>
      </w:r>
    </w:p>
    <w:p w14:paraId="65E7EF9E" w14:textId="77777777" w:rsidR="00AC282E" w:rsidRDefault="00AC282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0725D3E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Теоретическая часть </w:t>
      </w:r>
    </w:p>
    <w:p w14:paraId="49E7005C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Графический редактор ADOBE PHOTOSHOP предназначен для работы с растровой графикой (но может обращаться и с векторными контурами). </w:t>
      </w:r>
    </w:p>
    <w:p w14:paraId="7760E983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Каждый пиксель растрового изображения содержит информацию о цвете. Поскольку компьютер может обрабаты вать только числа, поэтому рисунки должны быть представле ны в цифровом виде, или, как принято говорить, закодирова ны. Для кодирования рисунок разбивают на небольшие одно цветные части. </w:t>
      </w:r>
    </w:p>
    <w:p w14:paraId="6A3040B3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Все цвета, использованные в изображении, нумеруют и для каждой части записывают номер ее цвета. Запомнив последо вательность расположения частей и номер цвета для каждой части можно однозначно описать любой рисунок. Цветовая информация может занимать от одного до тридцати двух битов, в зависимости от глубины цвета. </w:t>
      </w:r>
    </w:p>
    <w:p w14:paraId="1FC83E34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Цветовые модели Модель </w:t>
      </w:r>
    </w:p>
    <w:p w14:paraId="4C9F99D3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CMYK – используется для подготовки печатных изображений. Отличается тем, что изображения видят в отра женном свете, то есть чем больше краски положено, тем больше цвета они поглощают. Цветовыми компонентами такой модели являются не основные цвета, а те, которые получают вычитанием основных цветов из белого. Например: Б-Син=Красный+Зеленый. </w:t>
      </w:r>
    </w:p>
    <w:p w14:paraId="378F55A1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Цветовая модель HSB – наиболее удобна для человека. В ней компонентами цвета являются: Hue – тон – характеризует конкретный оттенок цвета; Saturation – насыщенность (интенсивность) цвета; Brightness – характеризует примесь чер ного цвета в цвете. Эта модель используется в редакторах, направленных на создание изображений. </w:t>
      </w:r>
    </w:p>
    <w:p w14:paraId="4EB8B0AA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Цветовая модель LAB – принята в качестве международного цветового стандарта. Эта модель использует 3 компонента: Lightness – яркость, Chroma – интенсивность, которые вместе составляют информацию об освещенности Luminance, в изобра жении, содержащуюся в канале L. Канал А хранит информацию о тонах от зеленого до пурпурного, а информация о тонах от голубого до желтого хранится в канале В. </w:t>
      </w:r>
    </w:p>
    <w:p w14:paraId="22316C4C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Цветовая модель RGB. Цвета в этой модели формируются по средством смешивания красного, синего и зеленого цветов. Лю бой цвет в этой модели представлен 3 числами, описывающими величину каждой цветовой составляющей. Черный цвет образу ется, когда интенсивность всех 3 составляющих = 0, а белый ко гда она максимальна. </w:t>
      </w:r>
    </w:p>
    <w:p w14:paraId="73E33533" w14:textId="6E7CD505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>Форматы графических файлов</w:t>
      </w:r>
    </w:p>
    <w:p w14:paraId="49AEBE28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Формат BMP – собственный формат системы Windows, используется для хранения данных без потери качества, глубина цвета изображения – до 24 бит. Не использует систему цветокоррекции. </w:t>
      </w:r>
    </w:p>
    <w:p w14:paraId="59C4E7F8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Формат TIF (TIFF) – фактически стандарт для подготовки изображений в полиграфии. Глубина цвета изображения – до 24 бит. В файле формата изображение может храниться в моделях CMYK, RGB, LAB. </w:t>
      </w:r>
    </w:p>
    <w:p w14:paraId="2B525BE0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Разрешение – количество пикселов растрового изображения, приходящихся на дюйм. Значение разрешения сохраняется в файле при экспорте и используется графическими пакетами, чтобы изображение имело те же размеры, что и в исходном документе Photoshop. </w:t>
      </w:r>
    </w:p>
    <w:p w14:paraId="14A981C9" w14:textId="122E5F3C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Формат JPEG – основная особенность формата – высокая степень сжатия данных, достигаемая за счет сжатия с потерями (теряются мелкие детали, появляется муар). </w:t>
      </w:r>
    </w:p>
    <w:p w14:paraId="71BA4678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Формат GIF – уплотенный формат с грубиной цвета – 256. Сжатие включено постоянно, так как он предназначен для размещения изображений в сети Interent. Особенность форма та – возможность создания анимированных изображений. </w:t>
      </w:r>
    </w:p>
    <w:p w14:paraId="0D4DAE6D" w14:textId="45E4B32B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>Формат PSD – собственный формат Photoshop. Он позволяет записывать готовое растровое изображение со многими слоями, дополнительными цветовыми каналами, масками ипр.</w:t>
      </w:r>
    </w:p>
    <w:p w14:paraId="736CEE96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C282E">
        <w:rPr>
          <w:rFonts w:ascii="Times New Roman" w:hAnsi="Times New Roman" w:cs="Times New Roman"/>
          <w:sz w:val="24"/>
          <w:szCs w:val="24"/>
        </w:rPr>
        <w:lastRenderedPageBreak/>
        <w:t xml:space="preserve">Открытие документа </w:t>
      </w:r>
    </w:p>
    <w:p w14:paraId="577B0465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Чтобы открыть документ, выполните команду Открыть меню Файл. При этом откроется диалоговое окно Открыть. </w:t>
      </w:r>
    </w:p>
    <w:p w14:paraId="1BB92680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В этом окне по умолчанию находятся имена только тех файлов, с которыми Photoshop может работать. В проводнике Windows найдите папку с документами, щелкните на имени нужного файла, а затем на кнопке Открыть или просто два жды щелкните на имени файла. Обратите внимание, что при выделении в этом окне файлов некоторых форматов, таких как TIFF, JPEG и, естественно, формат Photoshop с расшире нием PSD, внизу окна появляется миниатюрное изображение и размер файла. Для прочих форматов вы увидите только размер файла. Чтобы открыть один из них, достаточно щелк нуть на его имени в списке.При открытии файла Photoshop судит о формате изображения по расширению файла. Если вы не хотите переименовывать файл, дав ему нужное расшире ние, или вы сами не помните, в каком формате было изобра жение, используйте команду меню Файл&gt;Открыть как. В выпадающем Открыть как выберите формат файла. Если вы выбрали правильно, файл откроется, если нет, появится сооб щение об ошибке. </w:t>
      </w:r>
    </w:p>
    <w:p w14:paraId="0206EB12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Быстро открыть документ, с которым вы недавно работали, можно командой Файл&gt;Последние документы&gt;… </w:t>
      </w:r>
    </w:p>
    <w:p w14:paraId="05A27EAB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Создание нового документа </w:t>
      </w:r>
    </w:p>
    <w:p w14:paraId="0015BA67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Для создания нового документа выполните команду Файл&gt; Новый. В диалоговом окне вы должны сообщить программе данные, необходимые для формирования документа: его размеры, разрешение и цветовую модель. </w:t>
      </w:r>
    </w:p>
    <w:p w14:paraId="00C95E68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В этом окне уже установлены значения параметров, соот ветствующе тому, что у вас в данный момент находится в буфере обмена. Если ваша цель – записать в файл изображе ние из буфера обмена, размеры, разрешение и цветовая модель нового документа идеально подогнаны под него. Все, что вам остается, это ввести имя файла в поле Имяи щелкнуть на кнопке Ок. Если документ должен быть больше изображе ния из буфера или вовсе не имеет к нему отношения, вы можете сами задать любые параметры или использовать значения, задаваемые по умолчанию. </w:t>
      </w:r>
    </w:p>
    <w:p w14:paraId="1118CFA3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В разделе Contents (Содержимое фона) выберите, чем заполнить фоновый слой изображения: </w:t>
      </w:r>
    </w:p>
    <w:p w14:paraId="2932D928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sym w:font="Symbol" w:char="F02D"/>
      </w:r>
      <w:r w:rsidRPr="00AC282E">
        <w:rPr>
          <w:rFonts w:ascii="Times New Roman" w:hAnsi="Times New Roman" w:cs="Times New Roman"/>
          <w:sz w:val="24"/>
          <w:szCs w:val="24"/>
        </w:rPr>
        <w:t xml:space="preserve"> White (Белый) – заполнить фоновый слой белой заливкой; </w:t>
      </w:r>
    </w:p>
    <w:p w14:paraId="024B1F0E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sym w:font="Symbol" w:char="F02D"/>
      </w:r>
      <w:r w:rsidRPr="00AC282E">
        <w:rPr>
          <w:rFonts w:ascii="Times New Roman" w:hAnsi="Times New Roman" w:cs="Times New Roman"/>
          <w:sz w:val="24"/>
          <w:szCs w:val="24"/>
        </w:rPr>
        <w:t xml:space="preserve"> Background Color (Фоновый цвет) – залить фоновый слой текущим фоновым цветом; </w:t>
      </w:r>
    </w:p>
    <w:p w14:paraId="07ED7EDE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sym w:font="Symbol" w:char="F02D"/>
      </w:r>
      <w:r w:rsidRPr="00AC282E">
        <w:rPr>
          <w:rFonts w:ascii="Times New Roman" w:hAnsi="Times New Roman" w:cs="Times New Roman"/>
          <w:sz w:val="24"/>
          <w:szCs w:val="24"/>
        </w:rPr>
        <w:t xml:space="preserve"> Transparent (Прозрачный) – сделать фон прозрачным, не присваивая ему никакого цвета. </w:t>
      </w:r>
    </w:p>
    <w:p w14:paraId="5E6ECAAB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Сохранение изображений </w:t>
      </w:r>
    </w:p>
    <w:p w14:paraId="54E416AB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Photoshop, как и большинство других приложений, требует сохранения результатов работы. Однако немного найдется при кладных программ, которые предоставляли бы столько различ ных вариантов сохранения, сколько Photoshop. Операция сохра нения в Photoshop позволяет записать результаты редактирова ния поверх прежней версии файла, сохранить отредактирован ное изображение под новым именем или в новом формате. Какой бы вариант вы ни использовали, сохраняйте работу поча ще. Если компьютер «зависнет» или произойдет сбой операци онной системы, все изменения, внесенные в изображение 7 позднее последнего сохранения файла, будут потеряны. </w:t>
      </w:r>
    </w:p>
    <w:p w14:paraId="22AE92F7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Ниже перечисляются допустимые варианты сохранения файла: </w:t>
      </w:r>
    </w:p>
    <w:p w14:paraId="6A762569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1. Можно выбрать команду Файл&gt;Сохранить (File&gt;Save). Все внесенные вами изменения будут записаны поверх предыдущей версии файла. </w:t>
      </w:r>
    </w:p>
    <w:p w14:paraId="2355A334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2. Можно также выбрать команду Файл&gt;Сохранить как (File&gt;SaveAs). Это обеспечит вам возможность сохранить файл в ином месте на диске. </w:t>
      </w:r>
    </w:p>
    <w:p w14:paraId="0ED2A735" w14:textId="51862C13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3. Наконец, можно выбрать команду Файл&gt;Сохранить версию (File&gt;Saveacopy). К этому варианту стоит обратиться в момент, когда в процессе редактирования возникает ситуация, требующая сохранения копии файла. Данная команда предо ставляет </w:t>
      </w:r>
      <w:r w:rsidRPr="00AC282E">
        <w:rPr>
          <w:rFonts w:ascii="Times New Roman" w:hAnsi="Times New Roman" w:cs="Times New Roman"/>
          <w:sz w:val="24"/>
          <w:szCs w:val="24"/>
        </w:rPr>
        <w:lastRenderedPageBreak/>
        <w:t>возможность создать резервную копию файла, не прерывая работу над изображением, а также, при необходи мости, сохранить в ином формате.</w:t>
      </w:r>
    </w:p>
    <w:p w14:paraId="0B40F166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Практическая часть </w:t>
      </w:r>
    </w:p>
    <w:p w14:paraId="3389AD79" w14:textId="77777777" w:rsidR="00907DFE" w:rsidRPr="00AC282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Задание 1. Создать новое изображение размером 640 на 480 пикселей, разрешением 75 пикс/дюйм, цветовой режим RGB, фон – прозрачный, имя изображения Photo1. </w:t>
      </w:r>
    </w:p>
    <w:p w14:paraId="158352E5" w14:textId="55798FAC" w:rsidR="00907DFE" w:rsidRDefault="00907DF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AC282E">
        <w:rPr>
          <w:rFonts w:ascii="Times New Roman" w:hAnsi="Times New Roman" w:cs="Times New Roman"/>
          <w:sz w:val="24"/>
          <w:szCs w:val="24"/>
        </w:rPr>
        <w:t>Задание 2. Последовательно сохранить изображение в форматах BMP, JPEG, TIF. Проанализировать размер полу ченных файлов.</w:t>
      </w:r>
    </w:p>
    <w:p w14:paraId="64072937" w14:textId="77777777" w:rsidR="00AC282E" w:rsidRPr="00AC282E" w:rsidRDefault="00AC282E" w:rsidP="00AC282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E88DBE2" w14:textId="72E98474" w:rsidR="00907DFE" w:rsidRPr="00AC282E" w:rsidRDefault="00907DFE" w:rsidP="00AC282E">
      <w:pPr>
        <w:ind w:left="-851" w:firstLine="425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8B5C57" wp14:editId="7FCC3623">
            <wp:extent cx="4516742" cy="4260850"/>
            <wp:effectExtent l="0" t="0" r="0" b="6350"/>
            <wp:docPr id="933193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93134" name="Рисунок 9331931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81" cy="42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D694" w14:textId="7E473655" w:rsidR="001F0BD3" w:rsidRPr="00AC282E" w:rsidRDefault="001F0BD3" w:rsidP="00AC282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CFC558A" wp14:editId="24064CC9">
            <wp:extent cx="5905500" cy="3719195"/>
            <wp:effectExtent l="0" t="0" r="0" b="0"/>
            <wp:docPr id="938277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7782" name="Рисунок 938277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73E9" w14:textId="5A27702E" w:rsidR="001F0BD3" w:rsidRPr="00AC282E" w:rsidRDefault="001F0BD3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DD6FA5" wp14:editId="257A2AD6">
            <wp:extent cx="2483485" cy="2685586"/>
            <wp:effectExtent l="0" t="0" r="0" b="635"/>
            <wp:docPr id="10037093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09359" name="Рисунок 10037093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75" cy="2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8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6077705" wp14:editId="0D0A7B30">
            <wp:extent cx="2571750" cy="2682263"/>
            <wp:effectExtent l="0" t="0" r="0" b="3810"/>
            <wp:docPr id="10114075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07524" name="Рисунок 10114075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9839" cy="26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A318" w14:textId="77777777" w:rsidR="00907DFE" w:rsidRPr="00AC282E" w:rsidRDefault="00907DFE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Контрольные вопросы </w:t>
      </w:r>
    </w:p>
    <w:p w14:paraId="38D77C1A" w14:textId="77777777" w:rsidR="00907DFE" w:rsidRPr="00AC282E" w:rsidRDefault="00907DFE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1. Перечислить компоненты окна приложения. </w:t>
      </w:r>
    </w:p>
    <w:p w14:paraId="28ADDC68" w14:textId="77777777" w:rsidR="00907DFE" w:rsidRPr="00AC282E" w:rsidRDefault="00907DFE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2. Перечислить информацию об открытом файле, которая содержится в строке состояния. </w:t>
      </w:r>
    </w:p>
    <w:p w14:paraId="1CF4D388" w14:textId="77777777" w:rsidR="00907DFE" w:rsidRPr="00AC282E" w:rsidRDefault="00907DFE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 xml:space="preserve">3. Перечислить цветовые модели, поддерживаемые графическим редактором AdobePhotoshop. </w:t>
      </w:r>
    </w:p>
    <w:p w14:paraId="7311963C" w14:textId="30ED5C25" w:rsidR="00907DFE" w:rsidRPr="00AC282E" w:rsidRDefault="00907DFE" w:rsidP="00AC282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82E">
        <w:rPr>
          <w:rFonts w:ascii="Times New Roman" w:hAnsi="Times New Roman" w:cs="Times New Roman"/>
          <w:sz w:val="24"/>
          <w:szCs w:val="24"/>
        </w:rPr>
        <w:t>4. Перечислите форматы графических файлов растровой графики.</w:t>
      </w:r>
    </w:p>
    <w:p w14:paraId="39CFA50B" w14:textId="77777777" w:rsidR="00907DFE" w:rsidRPr="00AC282E" w:rsidRDefault="00907DFE" w:rsidP="00AC282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ectPr w:rsidR="00907DFE" w:rsidRPr="00AC2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E0"/>
    <w:rsid w:val="001F0BD3"/>
    <w:rsid w:val="008F27E0"/>
    <w:rsid w:val="00907DFE"/>
    <w:rsid w:val="00AC282E"/>
    <w:rsid w:val="00C72B1B"/>
    <w:rsid w:val="00F2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09433"/>
  <w15:chartTrackingRefBased/>
  <w15:docId w15:val="{C94FAEC4-7C37-4242-A46D-96C65AA8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aa-E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Аяжан Ермекбаева</dc:creator>
  <cp:keywords/>
  <dc:description/>
  <cp:lastModifiedBy>user</cp:lastModifiedBy>
  <cp:revision>3</cp:revision>
  <dcterms:created xsi:type="dcterms:W3CDTF">2024-10-08T10:41:00Z</dcterms:created>
  <dcterms:modified xsi:type="dcterms:W3CDTF">2024-11-12T07:17:00Z</dcterms:modified>
</cp:coreProperties>
</file>